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2"/>
        <w:gridCol w:w="5942"/>
        <w:tblGridChange w:id="0">
          <w:tblGrid>
            <w:gridCol w:w="2552"/>
            <w:gridCol w:w="5942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-127633</wp:posOffset>
                  </wp:positionH>
                  <wp:positionV relativeFrom="paragraph">
                    <wp:posOffset>0</wp:posOffset>
                  </wp:positionV>
                  <wp:extent cx="1162050" cy="116205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FUNDAÇÃO JOSÉ CARVALHO - FJC</w:t>
            </w:r>
          </w:p>
          <w:p w:rsidR="00000000" w:rsidDel="00000000" w:rsidP="00000000" w:rsidRDefault="00000000" w:rsidRPr="00000000" w14:paraId="00000007">
            <w:pPr>
              <w:spacing w:line="16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Concurso de Ideias Inovadoras FJC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Dos dados para inscrição: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Escola: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Equipe: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dos Integrantes: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d9d9" w:val="clear"/>
          <w:rtl w:val="0"/>
        </w:rPr>
        <w:t xml:space="preserve">Participante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                                                                         CPF: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Turma que frequenta: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d9d9" w:val="clear"/>
          <w:rtl w:val="0"/>
        </w:rPr>
        <w:t xml:space="preserve">Participante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                                                                         CPF: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Turma que frequenta: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d9d9" w:val="clear"/>
          <w:rtl w:val="0"/>
        </w:rPr>
        <w:t xml:space="preserve">Participante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                                                                         CPF: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Turma que frequenta: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d9d9" w:val="clear"/>
          <w:rtl w:val="0"/>
        </w:rPr>
        <w:t xml:space="preserve">Professor Orientador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                                                                         CPF</w:t>
      </w:r>
    </w:p>
    <w:p w:rsidR="00000000" w:rsidDel="00000000" w:rsidP="00000000" w:rsidRDefault="00000000" w:rsidRPr="00000000" w14:paraId="00000026">
      <w:pPr>
        <w:shd w:fill="d9d9d9" w:val="clear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projeto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Escreva uma síntese da sua ideia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texto limitado a um parágrafo com no máximo dez linhas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Síntese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417" w:left="1701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